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4E5" w:rsidRDefault="008B74E5" w:rsidP="008B74E5">
      <w:pPr>
        <w:tabs>
          <w:tab w:val="left" w:pos="9030"/>
        </w:tabs>
        <w:spacing w:after="0"/>
        <w:ind w:left="-90" w:right="-1440"/>
        <w:jc w:val="center"/>
        <w:rPr>
          <w:rFonts w:ascii="Arial" w:hAnsi="Arial" w:cs="Arial"/>
          <w:b/>
          <w:sz w:val="32"/>
        </w:rPr>
      </w:pPr>
    </w:p>
    <w:p w:rsidR="003B6A7A" w:rsidRDefault="003B6A7A" w:rsidP="008B74E5">
      <w:pPr>
        <w:tabs>
          <w:tab w:val="left" w:pos="9030"/>
        </w:tabs>
        <w:spacing w:after="0"/>
        <w:ind w:left="-90" w:right="-1440"/>
        <w:jc w:val="center"/>
        <w:rPr>
          <w:rFonts w:ascii="Arial" w:hAnsi="Arial" w:cs="Arial"/>
          <w:b/>
          <w:sz w:val="32"/>
        </w:rPr>
      </w:pPr>
    </w:p>
    <w:p w:rsidR="008B74E5" w:rsidRPr="003B6A7A" w:rsidRDefault="008B74E5" w:rsidP="008B74E5">
      <w:pPr>
        <w:tabs>
          <w:tab w:val="left" w:pos="9030"/>
        </w:tabs>
        <w:spacing w:after="0"/>
        <w:ind w:left="-90" w:right="-1440" w:firstLine="1530"/>
        <w:rPr>
          <w:b/>
          <w:sz w:val="32"/>
          <w:szCs w:val="32"/>
        </w:rPr>
      </w:pPr>
      <w:r w:rsidRPr="003B6A7A">
        <w:rPr>
          <w:noProof/>
          <w:sz w:val="32"/>
          <w:szCs w:val="32"/>
          <w:lang w:bidi="or-IN"/>
        </w:rPr>
        <w:drawing>
          <wp:anchor distT="0" distB="0" distL="114300" distR="114300" simplePos="0" relativeHeight="251659264" behindDoc="1" locked="0" layoutInCell="1" allowOverlap="1">
            <wp:simplePos x="0" y="0"/>
            <wp:positionH relativeFrom="column">
              <wp:posOffset>-123825</wp:posOffset>
            </wp:positionH>
            <wp:positionV relativeFrom="paragraph">
              <wp:posOffset>-9525</wp:posOffset>
            </wp:positionV>
            <wp:extent cx="619125" cy="781050"/>
            <wp:effectExtent l="0" t="0" r="9525" b="0"/>
            <wp:wrapNone/>
            <wp:docPr id="86" name="Picture 8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9125" cy="781050"/>
                    </a:xfrm>
                    <a:prstGeom prst="rect">
                      <a:avLst/>
                    </a:prstGeom>
                    <a:noFill/>
                    <a:ln>
                      <a:noFill/>
                    </a:ln>
                  </pic:spPr>
                </pic:pic>
              </a:graphicData>
            </a:graphic>
          </wp:anchor>
        </w:drawing>
      </w:r>
      <w:r w:rsidRPr="003B6A7A">
        <w:rPr>
          <w:b/>
          <w:sz w:val="32"/>
          <w:szCs w:val="32"/>
        </w:rPr>
        <w:t xml:space="preserve">COLLEGE OF ENGINEERING &amp; </w:t>
      </w:r>
      <w:proofErr w:type="gramStart"/>
      <w:r w:rsidRPr="003B6A7A">
        <w:rPr>
          <w:b/>
          <w:sz w:val="32"/>
          <w:szCs w:val="32"/>
        </w:rPr>
        <w:t>TECHNOLOGY(</w:t>
      </w:r>
      <w:proofErr w:type="gramEnd"/>
      <w:r w:rsidRPr="003B6A7A">
        <w:rPr>
          <w:b/>
          <w:sz w:val="32"/>
          <w:szCs w:val="32"/>
        </w:rPr>
        <w:t>Autonomous)</w:t>
      </w:r>
    </w:p>
    <w:p w:rsidR="008B74E5" w:rsidRPr="001D7DDF" w:rsidRDefault="008B74E5" w:rsidP="008B74E5">
      <w:pPr>
        <w:tabs>
          <w:tab w:val="left" w:pos="9030"/>
        </w:tabs>
        <w:spacing w:after="0"/>
        <w:ind w:left="-90" w:right="-1440" w:firstLine="1530"/>
        <w:rPr>
          <w:b/>
          <w:sz w:val="32"/>
          <w:szCs w:val="32"/>
        </w:rPr>
      </w:pPr>
      <w:r>
        <w:rPr>
          <w:b/>
          <w:sz w:val="32"/>
          <w:szCs w:val="32"/>
        </w:rPr>
        <w:t xml:space="preserve">                                          NAAC-‘A’</w:t>
      </w:r>
    </w:p>
    <w:p w:rsidR="008B74E5" w:rsidRPr="00AF5D13" w:rsidRDefault="008B74E5" w:rsidP="008B74E5">
      <w:pPr>
        <w:tabs>
          <w:tab w:val="left" w:pos="510"/>
          <w:tab w:val="center" w:pos="5985"/>
        </w:tabs>
        <w:spacing w:after="0"/>
        <w:ind w:right="-1440"/>
        <w:rPr>
          <w:rFonts w:ascii="Comic Sans MS" w:hAnsi="Comic Sans MS"/>
          <w:b/>
        </w:rPr>
      </w:pPr>
      <w:r>
        <w:rPr>
          <w:b/>
          <w:sz w:val="18"/>
          <w:szCs w:val="18"/>
        </w:rPr>
        <w:t xml:space="preserve">                                  </w:t>
      </w:r>
      <w:r w:rsidRPr="00AF5D13">
        <w:rPr>
          <w:rFonts w:ascii="Comic Sans MS" w:hAnsi="Comic Sans MS"/>
          <w:b/>
        </w:rPr>
        <w:t>(A Constituent College of Biju Patnaik University of Technology,</w:t>
      </w:r>
      <w:r>
        <w:rPr>
          <w:rFonts w:ascii="Comic Sans MS" w:hAnsi="Comic Sans MS"/>
          <w:b/>
        </w:rPr>
        <w:t xml:space="preserve"> </w:t>
      </w:r>
      <w:r w:rsidRPr="00AF5D13">
        <w:rPr>
          <w:rFonts w:ascii="Comic Sans MS" w:hAnsi="Comic Sans MS"/>
          <w:b/>
        </w:rPr>
        <w:t>Odisha)</w:t>
      </w:r>
    </w:p>
    <w:p w:rsidR="008B74E5" w:rsidRPr="00D044FF" w:rsidRDefault="008B74E5" w:rsidP="008B74E5">
      <w:pPr>
        <w:tabs>
          <w:tab w:val="left" w:pos="510"/>
          <w:tab w:val="center" w:pos="5985"/>
        </w:tabs>
        <w:spacing w:after="0"/>
        <w:ind w:right="-1440"/>
        <w:jc w:val="center"/>
        <w:rPr>
          <w:b/>
        </w:rPr>
      </w:pPr>
      <w:r w:rsidRPr="00D044FF">
        <w:rPr>
          <w:b/>
        </w:rPr>
        <w:t xml:space="preserve">Techno Campus, </w:t>
      </w:r>
      <w:proofErr w:type="spellStart"/>
      <w:r w:rsidRPr="00D044FF">
        <w:rPr>
          <w:b/>
        </w:rPr>
        <w:t>Ghatikia</w:t>
      </w:r>
      <w:proofErr w:type="spellEnd"/>
      <w:r w:rsidRPr="00D044FF">
        <w:rPr>
          <w:b/>
        </w:rPr>
        <w:t xml:space="preserve">, PO: </w:t>
      </w:r>
      <w:proofErr w:type="spellStart"/>
      <w:r w:rsidRPr="00D044FF">
        <w:rPr>
          <w:b/>
        </w:rPr>
        <w:t>Mahalaxmivihar</w:t>
      </w:r>
      <w:proofErr w:type="spellEnd"/>
      <w:r w:rsidRPr="00D044FF">
        <w:rPr>
          <w:b/>
        </w:rPr>
        <w:t>,</w:t>
      </w:r>
    </w:p>
    <w:p w:rsidR="008B74E5" w:rsidRDefault="008B74E5" w:rsidP="008B74E5">
      <w:pPr>
        <w:tabs>
          <w:tab w:val="left" w:pos="510"/>
          <w:tab w:val="center" w:pos="5985"/>
        </w:tabs>
        <w:spacing w:after="0"/>
        <w:ind w:right="-1440"/>
        <w:jc w:val="center"/>
        <w:rPr>
          <w:b/>
        </w:rPr>
      </w:pPr>
      <w:r w:rsidRPr="00D044FF">
        <w:rPr>
          <w:b/>
        </w:rPr>
        <w:t>BHUBANESWAR -751029, ODISHA, INDIA</w:t>
      </w:r>
    </w:p>
    <w:p w:rsidR="004A21A5" w:rsidRPr="00D044FF" w:rsidRDefault="004A21A5" w:rsidP="004A21A5">
      <w:pPr>
        <w:ind w:right="-1440"/>
        <w:rPr>
          <w:b/>
        </w:rPr>
      </w:pPr>
      <w:r w:rsidRPr="00D044FF">
        <w:rPr>
          <w:b/>
        </w:rPr>
        <w:t>_____________________________________________________________________________________</w:t>
      </w:r>
    </w:p>
    <w:p w:rsidR="004A21A5" w:rsidRPr="00203AE3" w:rsidRDefault="003B3EBB" w:rsidP="004A21A5">
      <w:pPr>
        <w:rPr>
          <w:rFonts w:ascii="Arial" w:hAnsi="Arial" w:cs="Arial"/>
          <w:b/>
        </w:rPr>
      </w:pPr>
      <w:proofErr w:type="gramStart"/>
      <w:r>
        <w:rPr>
          <w:rFonts w:ascii="Arial" w:hAnsi="Arial" w:cs="Arial"/>
          <w:b/>
        </w:rPr>
        <w:t>Ref. No.</w:t>
      </w:r>
      <w:proofErr w:type="gramEnd"/>
      <w:r>
        <w:rPr>
          <w:rFonts w:ascii="Arial" w:hAnsi="Arial" w:cs="Arial"/>
          <w:b/>
        </w:rPr>
        <w:t xml:space="preserve">   </w:t>
      </w:r>
      <w:r w:rsidR="00395BCB">
        <w:rPr>
          <w:rFonts w:ascii="Arial" w:hAnsi="Arial" w:cs="Arial"/>
          <w:b/>
        </w:rPr>
        <w:t>986</w:t>
      </w:r>
      <w:r w:rsidR="004A21A5" w:rsidRPr="00203AE3">
        <w:rPr>
          <w:rFonts w:ascii="Arial" w:hAnsi="Arial" w:cs="Arial"/>
          <w:b/>
        </w:rPr>
        <w:t xml:space="preserve">   /</w:t>
      </w:r>
      <w:r w:rsidR="004A21A5">
        <w:rPr>
          <w:rFonts w:ascii="Arial" w:hAnsi="Arial" w:cs="Arial"/>
          <w:b/>
        </w:rPr>
        <w:t>CET</w:t>
      </w:r>
      <w:r w:rsidR="004A21A5" w:rsidRPr="00203AE3">
        <w:rPr>
          <w:rFonts w:ascii="Arial" w:hAnsi="Arial" w:cs="Arial"/>
          <w:b/>
        </w:rPr>
        <w:t xml:space="preserve">                      </w:t>
      </w:r>
      <w:r w:rsidR="00FE1FD9">
        <w:rPr>
          <w:rFonts w:ascii="Arial" w:hAnsi="Arial" w:cs="Arial"/>
          <w:b/>
        </w:rPr>
        <w:t xml:space="preserve">      </w:t>
      </w:r>
      <w:r w:rsidR="00173C54">
        <w:rPr>
          <w:rFonts w:ascii="Arial" w:hAnsi="Arial" w:cs="Arial"/>
          <w:b/>
        </w:rPr>
        <w:t xml:space="preserve">                 </w:t>
      </w:r>
      <w:r w:rsidR="00FE1FD9">
        <w:rPr>
          <w:rFonts w:ascii="Arial" w:hAnsi="Arial" w:cs="Arial"/>
          <w:b/>
        </w:rPr>
        <w:t xml:space="preserve">      </w:t>
      </w:r>
      <w:r w:rsidR="00173C54">
        <w:rPr>
          <w:rFonts w:ascii="Arial" w:hAnsi="Arial" w:cs="Arial"/>
          <w:b/>
        </w:rPr>
        <w:t xml:space="preserve">            </w:t>
      </w:r>
      <w:r w:rsidR="005F7C91">
        <w:rPr>
          <w:rFonts w:ascii="Arial" w:hAnsi="Arial" w:cs="Arial"/>
          <w:b/>
        </w:rPr>
        <w:t xml:space="preserve">   </w:t>
      </w:r>
      <w:r w:rsidR="00395BCB">
        <w:rPr>
          <w:rFonts w:ascii="Arial" w:hAnsi="Arial" w:cs="Arial"/>
          <w:b/>
        </w:rPr>
        <w:t xml:space="preserve">   </w:t>
      </w:r>
      <w:r w:rsidR="005F7C91">
        <w:rPr>
          <w:rFonts w:ascii="Arial" w:hAnsi="Arial" w:cs="Arial"/>
          <w:b/>
        </w:rPr>
        <w:t xml:space="preserve">        </w:t>
      </w:r>
      <w:r w:rsidR="00FE1FD9">
        <w:rPr>
          <w:rFonts w:ascii="Arial" w:hAnsi="Arial" w:cs="Arial"/>
          <w:b/>
        </w:rPr>
        <w:t xml:space="preserve">       </w:t>
      </w:r>
      <w:r w:rsidR="004A21A5" w:rsidRPr="00203AE3">
        <w:rPr>
          <w:rFonts w:ascii="Arial" w:hAnsi="Arial" w:cs="Arial"/>
          <w:b/>
        </w:rPr>
        <w:t xml:space="preserve">Date: </w:t>
      </w:r>
      <w:r w:rsidR="005F7C91">
        <w:rPr>
          <w:rFonts w:ascii="Arial" w:hAnsi="Arial" w:cs="Arial"/>
          <w:b/>
        </w:rPr>
        <w:t>27.03.</w:t>
      </w:r>
      <w:r w:rsidR="00173C54">
        <w:rPr>
          <w:rFonts w:ascii="Arial" w:hAnsi="Arial" w:cs="Arial"/>
          <w:b/>
        </w:rPr>
        <w:t xml:space="preserve"> 2021</w:t>
      </w:r>
    </w:p>
    <w:p w:rsidR="004A21A5" w:rsidRPr="003B6A7A" w:rsidRDefault="003B6978" w:rsidP="00A17ACE">
      <w:pPr>
        <w:ind w:left="4050" w:firstLine="270"/>
        <w:rPr>
          <w:rFonts w:ascii="Arial" w:hAnsi="Arial" w:cs="Arial"/>
          <w:sz w:val="24"/>
          <w:szCs w:val="24"/>
          <w:u w:val="single"/>
        </w:rPr>
      </w:pPr>
      <w:r w:rsidRPr="003B6A7A">
        <w:rPr>
          <w:rFonts w:ascii="Arial" w:hAnsi="Arial" w:cs="Arial"/>
          <w:sz w:val="24"/>
          <w:szCs w:val="24"/>
          <w:u w:val="single"/>
        </w:rPr>
        <w:t>NOTICE</w:t>
      </w:r>
      <w:bookmarkStart w:id="0" w:name="_GoBack"/>
      <w:bookmarkEnd w:id="0"/>
    </w:p>
    <w:p w:rsidR="004A21A5" w:rsidRDefault="006C79F3" w:rsidP="006C79F3">
      <w:pPr>
        <w:spacing w:line="360" w:lineRule="auto"/>
        <w:ind w:firstLine="720"/>
        <w:jc w:val="both"/>
        <w:rPr>
          <w:rFonts w:ascii="Arial" w:hAnsi="Arial" w:cs="Arial"/>
          <w:sz w:val="24"/>
          <w:szCs w:val="24"/>
        </w:rPr>
      </w:pPr>
      <w:r>
        <w:rPr>
          <w:rFonts w:ascii="Arial" w:hAnsi="Arial" w:cs="Arial"/>
          <w:sz w:val="24"/>
          <w:szCs w:val="24"/>
        </w:rPr>
        <w:t xml:space="preserve">The following 400 students of different UG &amp; PG courses are provisionally selected for CET Merit Scholarship 2020-21. In future, if any information given by the students are found to be false or it is found that they are getting other scholarships, then they have to refund the amount given to them for CET Merit Scholarship 2020-21. </w:t>
      </w:r>
    </w:p>
    <w:p w:rsidR="003B3EBB" w:rsidRDefault="003B3EBB" w:rsidP="003B3EBB">
      <w:pPr>
        <w:spacing w:after="0" w:line="240" w:lineRule="auto"/>
        <w:jc w:val="both"/>
        <w:rPr>
          <w:rFonts w:ascii="Arial" w:hAnsi="Arial" w:cs="Arial"/>
          <w:sz w:val="24"/>
          <w:szCs w:val="24"/>
        </w:rPr>
      </w:pPr>
    </w:p>
    <w:p w:rsidR="005F7C91" w:rsidRPr="003B6A7A" w:rsidRDefault="003B3EBB" w:rsidP="003B3EBB">
      <w:pPr>
        <w:spacing w:after="0" w:line="240" w:lineRule="auto"/>
        <w:jc w:val="both"/>
        <w:rPr>
          <w:rFonts w:ascii="Arial" w:hAnsi="Arial" w:cs="Arial"/>
          <w:sz w:val="24"/>
          <w:szCs w:val="24"/>
        </w:rPr>
      </w:pP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AD522B" w:rsidRPr="003B3EBB" w:rsidRDefault="008B73AE" w:rsidP="003B3EBB">
      <w:pPr>
        <w:spacing w:after="0" w:line="240" w:lineRule="auto"/>
        <w:jc w:val="both"/>
        <w:rPr>
          <w:rFonts w:ascii="Arial" w:hAnsi="Arial" w:cs="Arial"/>
          <w:b/>
          <w:bCs/>
          <w:sz w:val="24"/>
          <w:szCs w:val="24"/>
          <w:u w:val="single"/>
        </w:rPr>
      </w:pPr>
      <w:r w:rsidRPr="003B3EBB">
        <w:rPr>
          <w:rFonts w:ascii="Arial" w:hAnsi="Arial" w:cs="Arial"/>
          <w:b/>
          <w:bCs/>
          <w:sz w:val="24"/>
          <w:szCs w:val="24"/>
          <w:u w:val="single"/>
        </w:rPr>
        <w:t>PRINCIPAL</w:t>
      </w:r>
    </w:p>
    <w:p w:rsidR="005F7C91" w:rsidRDefault="005F7C91" w:rsidP="00EF7324">
      <w:pPr>
        <w:spacing w:line="360" w:lineRule="auto"/>
        <w:jc w:val="both"/>
        <w:rPr>
          <w:rFonts w:ascii="Arial" w:hAnsi="Arial" w:cs="Arial"/>
          <w:sz w:val="24"/>
          <w:szCs w:val="24"/>
        </w:rPr>
      </w:pPr>
    </w:p>
    <w:p w:rsidR="005F7C91" w:rsidRPr="003B6A7A" w:rsidRDefault="005F7C91" w:rsidP="00EF7324">
      <w:pPr>
        <w:spacing w:line="360" w:lineRule="auto"/>
        <w:jc w:val="both"/>
        <w:rPr>
          <w:rFonts w:ascii="Arial" w:hAnsi="Arial" w:cs="Arial"/>
          <w:sz w:val="24"/>
          <w:szCs w:val="24"/>
        </w:rPr>
      </w:pPr>
    </w:p>
    <w:p w:rsidR="004A21A5" w:rsidRDefault="008B73AE" w:rsidP="0071040C">
      <w:pPr>
        <w:spacing w:line="360" w:lineRule="auto"/>
        <w:jc w:val="both"/>
        <w:rPr>
          <w:rFonts w:ascii="Arial" w:hAnsi="Arial" w:cs="Arial"/>
          <w:sz w:val="24"/>
          <w:szCs w:val="24"/>
        </w:rPr>
      </w:pPr>
      <w:proofErr w:type="gramStart"/>
      <w:r w:rsidRPr="003B6A7A">
        <w:rPr>
          <w:rFonts w:ascii="Arial" w:hAnsi="Arial" w:cs="Arial"/>
          <w:sz w:val="24"/>
          <w:szCs w:val="24"/>
        </w:rPr>
        <w:t>c.c.</w:t>
      </w:r>
      <w:proofErr w:type="gramEnd"/>
      <w:r w:rsidRPr="003B6A7A">
        <w:rPr>
          <w:rFonts w:ascii="Arial" w:hAnsi="Arial" w:cs="Arial"/>
          <w:sz w:val="24"/>
          <w:szCs w:val="24"/>
        </w:rPr>
        <w:t xml:space="preserve"> </w:t>
      </w:r>
      <w:r w:rsidR="00A14446" w:rsidRPr="003B6A7A">
        <w:rPr>
          <w:rFonts w:ascii="Arial" w:hAnsi="Arial" w:cs="Arial"/>
          <w:sz w:val="24"/>
          <w:szCs w:val="24"/>
        </w:rPr>
        <w:t xml:space="preserve">All HODs </w:t>
      </w:r>
      <w:r w:rsidR="006F26BB" w:rsidRPr="003B6A7A">
        <w:rPr>
          <w:rFonts w:ascii="Arial" w:hAnsi="Arial" w:cs="Arial"/>
          <w:sz w:val="24"/>
          <w:szCs w:val="24"/>
        </w:rPr>
        <w:t>/PIC Internet</w:t>
      </w:r>
      <w:r w:rsidR="003079A0" w:rsidRPr="003B6A7A">
        <w:rPr>
          <w:rFonts w:ascii="Arial" w:hAnsi="Arial" w:cs="Arial"/>
          <w:sz w:val="24"/>
          <w:szCs w:val="24"/>
        </w:rPr>
        <w:t xml:space="preserve">/ </w:t>
      </w:r>
      <w:r w:rsidRPr="003B6A7A">
        <w:rPr>
          <w:rFonts w:ascii="Arial" w:hAnsi="Arial" w:cs="Arial"/>
          <w:sz w:val="24"/>
          <w:szCs w:val="24"/>
        </w:rPr>
        <w:t>College Notice Board/Hostel</w:t>
      </w:r>
      <w:r w:rsidR="00A17ACE" w:rsidRPr="003B6A7A">
        <w:rPr>
          <w:rFonts w:ascii="Arial" w:hAnsi="Arial" w:cs="Arial"/>
          <w:sz w:val="24"/>
          <w:szCs w:val="24"/>
        </w:rPr>
        <w:t xml:space="preserve"> Notice Board</w:t>
      </w:r>
      <w:r w:rsidR="003079A0" w:rsidRPr="003B6A7A">
        <w:rPr>
          <w:rFonts w:ascii="Arial" w:hAnsi="Arial" w:cs="Arial"/>
          <w:sz w:val="24"/>
          <w:szCs w:val="24"/>
        </w:rPr>
        <w:t>(Boys &amp; Girls) / PIC,</w:t>
      </w:r>
      <w:r w:rsidR="00595541" w:rsidRPr="003B6A7A">
        <w:rPr>
          <w:rFonts w:ascii="Arial" w:hAnsi="Arial" w:cs="Arial"/>
          <w:sz w:val="24"/>
          <w:szCs w:val="24"/>
        </w:rPr>
        <w:t xml:space="preserve"> </w:t>
      </w:r>
      <w:r w:rsidR="003079A0" w:rsidRPr="003B6A7A">
        <w:rPr>
          <w:rFonts w:ascii="Arial" w:hAnsi="Arial" w:cs="Arial"/>
          <w:sz w:val="24"/>
          <w:szCs w:val="24"/>
        </w:rPr>
        <w:t>Academics(UG &amp; PG) / PIC, Scholarship</w:t>
      </w:r>
      <w:r w:rsidR="00A17ACE" w:rsidRPr="003B6A7A">
        <w:rPr>
          <w:rFonts w:ascii="Arial" w:hAnsi="Arial" w:cs="Arial"/>
          <w:sz w:val="24"/>
          <w:szCs w:val="24"/>
        </w:rPr>
        <w:t xml:space="preserve"> for wide circulation among the students.</w:t>
      </w:r>
    </w:p>
    <w:p w:rsidR="006C79F3" w:rsidRDefault="006C79F3" w:rsidP="0071040C">
      <w:pPr>
        <w:spacing w:line="360" w:lineRule="auto"/>
        <w:jc w:val="both"/>
        <w:rPr>
          <w:rFonts w:ascii="Arial" w:hAnsi="Arial" w:cs="Arial"/>
          <w:sz w:val="24"/>
          <w:szCs w:val="24"/>
        </w:rPr>
      </w:pPr>
    </w:p>
    <w:p w:rsidR="006C79F3" w:rsidRDefault="006C79F3" w:rsidP="0071040C">
      <w:pPr>
        <w:spacing w:line="360" w:lineRule="auto"/>
        <w:jc w:val="both"/>
        <w:rPr>
          <w:rFonts w:ascii="Arial" w:hAnsi="Arial" w:cs="Arial"/>
          <w:sz w:val="24"/>
          <w:szCs w:val="24"/>
        </w:rPr>
      </w:pPr>
    </w:p>
    <w:p w:rsidR="006C79F3" w:rsidRPr="003B6A7A" w:rsidRDefault="006C79F3" w:rsidP="0071040C">
      <w:pPr>
        <w:spacing w:line="360" w:lineRule="auto"/>
        <w:jc w:val="both"/>
        <w:rPr>
          <w:rFonts w:ascii="Arial" w:hAnsi="Arial" w:cs="Arial"/>
          <w:sz w:val="24"/>
          <w:szCs w:val="24"/>
        </w:rPr>
      </w:pPr>
    </w:p>
    <w:p w:rsidR="004476AF" w:rsidRDefault="004476AF" w:rsidP="0071040C">
      <w:pPr>
        <w:spacing w:line="360" w:lineRule="auto"/>
        <w:jc w:val="both"/>
        <w:rPr>
          <w:rFonts w:ascii="Arial" w:hAnsi="Arial" w:cs="Arial"/>
          <w:sz w:val="30"/>
          <w:szCs w:val="30"/>
        </w:rPr>
      </w:pPr>
    </w:p>
    <w:p w:rsidR="003B6A7A" w:rsidRDefault="003B6A7A" w:rsidP="0071040C">
      <w:pPr>
        <w:spacing w:line="360" w:lineRule="auto"/>
        <w:jc w:val="both"/>
        <w:rPr>
          <w:rFonts w:ascii="Arial" w:hAnsi="Arial" w:cs="Arial"/>
          <w:sz w:val="30"/>
          <w:szCs w:val="30"/>
        </w:rPr>
      </w:pPr>
    </w:p>
    <w:p w:rsidR="003B6A7A" w:rsidRDefault="003B6A7A" w:rsidP="0071040C">
      <w:pPr>
        <w:spacing w:line="360" w:lineRule="auto"/>
        <w:jc w:val="both"/>
        <w:rPr>
          <w:rFonts w:ascii="Arial" w:hAnsi="Arial" w:cs="Arial"/>
          <w:sz w:val="30"/>
          <w:szCs w:val="30"/>
        </w:rPr>
      </w:pPr>
    </w:p>
    <w:sectPr w:rsidR="003B6A7A" w:rsidSect="008B74E5">
      <w:pgSz w:w="12240" w:h="15840"/>
      <w:pgMar w:top="0" w:right="990" w:bottom="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CA6B20"/>
    <w:multiLevelType w:val="hybridMultilevel"/>
    <w:tmpl w:val="01684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20178"/>
    <w:rsid w:val="000A201A"/>
    <w:rsid w:val="000B0C62"/>
    <w:rsid w:val="00104428"/>
    <w:rsid w:val="0013515B"/>
    <w:rsid w:val="00173C54"/>
    <w:rsid w:val="00225D25"/>
    <w:rsid w:val="00245098"/>
    <w:rsid w:val="00301ABF"/>
    <w:rsid w:val="00304CC3"/>
    <w:rsid w:val="003079A0"/>
    <w:rsid w:val="0037039F"/>
    <w:rsid w:val="00395BCB"/>
    <w:rsid w:val="003B3EBB"/>
    <w:rsid w:val="003B6978"/>
    <w:rsid w:val="003B6A7A"/>
    <w:rsid w:val="003D4D26"/>
    <w:rsid w:val="00404D5C"/>
    <w:rsid w:val="00413F9E"/>
    <w:rsid w:val="004476AF"/>
    <w:rsid w:val="00454530"/>
    <w:rsid w:val="00470E27"/>
    <w:rsid w:val="004A21A1"/>
    <w:rsid w:val="004A21A5"/>
    <w:rsid w:val="00516D74"/>
    <w:rsid w:val="00595541"/>
    <w:rsid w:val="005E09B4"/>
    <w:rsid w:val="005F7C91"/>
    <w:rsid w:val="00695728"/>
    <w:rsid w:val="006C79F3"/>
    <w:rsid w:val="006F26BB"/>
    <w:rsid w:val="0071040C"/>
    <w:rsid w:val="007A7315"/>
    <w:rsid w:val="00833FD2"/>
    <w:rsid w:val="0086040E"/>
    <w:rsid w:val="008B73AE"/>
    <w:rsid w:val="008B74E5"/>
    <w:rsid w:val="008D7868"/>
    <w:rsid w:val="009227E0"/>
    <w:rsid w:val="00936A72"/>
    <w:rsid w:val="009627D9"/>
    <w:rsid w:val="0098653E"/>
    <w:rsid w:val="00A14446"/>
    <w:rsid w:val="00A17538"/>
    <w:rsid w:val="00A17ACE"/>
    <w:rsid w:val="00AD522B"/>
    <w:rsid w:val="00B15045"/>
    <w:rsid w:val="00B20178"/>
    <w:rsid w:val="00B719A0"/>
    <w:rsid w:val="00B81305"/>
    <w:rsid w:val="00BB4A80"/>
    <w:rsid w:val="00BF0FA1"/>
    <w:rsid w:val="00C65B5B"/>
    <w:rsid w:val="00CC5939"/>
    <w:rsid w:val="00DA3F98"/>
    <w:rsid w:val="00DA60F8"/>
    <w:rsid w:val="00EF7324"/>
    <w:rsid w:val="00FB08CF"/>
    <w:rsid w:val="00FC05D8"/>
    <w:rsid w:val="00FD3EA8"/>
    <w:rsid w:val="00FE1FD9"/>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1A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22B"/>
    <w:rPr>
      <w:rFonts w:ascii="Segoe UI" w:eastAsiaTheme="minorEastAsia" w:hAnsi="Segoe UI" w:cs="Segoe UI"/>
      <w:sz w:val="18"/>
      <w:szCs w:val="18"/>
    </w:rPr>
  </w:style>
  <w:style w:type="character" w:styleId="Hyperlink">
    <w:name w:val="Hyperlink"/>
    <w:basedOn w:val="DefaultParagraphFont"/>
    <w:uiPriority w:val="99"/>
    <w:unhideWhenUsed/>
    <w:rsid w:val="00A14446"/>
    <w:rPr>
      <w:color w:val="0563C1" w:themeColor="hyperlink"/>
      <w:u w:val="single"/>
    </w:rPr>
  </w:style>
  <w:style w:type="paragraph" w:styleId="ListParagraph">
    <w:name w:val="List Paragraph"/>
    <w:basedOn w:val="Normal"/>
    <w:uiPriority w:val="34"/>
    <w:qFormat/>
    <w:rsid w:val="000B0C62"/>
    <w:pPr>
      <w:spacing w:after="160" w:line="259" w:lineRule="auto"/>
      <w:ind w:left="720"/>
      <w:contextualSpacing/>
    </w:pPr>
    <w:rPr>
      <w:rFonts w:eastAsiaTheme="minorHAnsi"/>
    </w:rPr>
  </w:style>
  <w:style w:type="table" w:styleId="TableGrid">
    <w:name w:val="Table Grid"/>
    <w:basedOn w:val="TableNormal"/>
    <w:uiPriority w:val="39"/>
    <w:rsid w:val="003B6A7A"/>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IT2</dc:creator>
  <cp:lastModifiedBy>Jai Jagannath</cp:lastModifiedBy>
  <cp:revision>5</cp:revision>
  <cp:lastPrinted>2021-03-27T11:15:00Z</cp:lastPrinted>
  <dcterms:created xsi:type="dcterms:W3CDTF">2021-03-27T11:14:00Z</dcterms:created>
  <dcterms:modified xsi:type="dcterms:W3CDTF">2021-03-27T11:36:00Z</dcterms:modified>
</cp:coreProperties>
</file>